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5E0FBF">
        <w:rPr>
          <w:rFonts w:ascii="Times New Roman" w:hAnsi="Times New Roman" w:cs="Times New Roman"/>
          <w:b/>
          <w:sz w:val="28"/>
          <w:szCs w:val="28"/>
        </w:rPr>
        <w:t>20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</w:t>
      </w:r>
      <w:r w:rsidR="005E0FBF">
        <w:rPr>
          <w:rFonts w:ascii="Times New Roman" w:hAnsi="Times New Roman" w:cs="Times New Roman"/>
          <w:sz w:val="28"/>
          <w:szCs w:val="28"/>
        </w:rPr>
        <w:t>20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FBF">
        <w:rPr>
          <w:rFonts w:ascii="Times New Roman" w:hAnsi="Times New Roman" w:cs="Times New Roman"/>
          <w:b/>
          <w:sz w:val="28"/>
          <w:szCs w:val="28"/>
        </w:rPr>
        <w:t>73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>к</w:t>
      </w:r>
      <w:r w:rsidR="005E0FBF">
        <w:rPr>
          <w:rFonts w:ascii="Times New Roman" w:hAnsi="Times New Roman" w:cs="Times New Roman"/>
          <w:sz w:val="28"/>
          <w:szCs w:val="28"/>
        </w:rPr>
        <w:t>и</w:t>
      </w:r>
      <w:r w:rsidR="00621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5E0FBF" w:rsidRPr="005E0FBF">
        <w:rPr>
          <w:rFonts w:ascii="Times New Roman" w:hAnsi="Times New Roman" w:cs="Times New Roman"/>
          <w:b/>
          <w:sz w:val="28"/>
          <w:szCs w:val="28"/>
        </w:rPr>
        <w:t>6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  <w:proofErr w:type="gramEnd"/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5E0FBF" w:rsidRPr="005E0FBF">
        <w:rPr>
          <w:rFonts w:ascii="Times New Roman" w:hAnsi="Times New Roman" w:cs="Times New Roman"/>
          <w:b/>
          <w:sz w:val="28"/>
          <w:szCs w:val="28"/>
        </w:rPr>
        <w:t>56</w:t>
      </w:r>
      <w:r w:rsidR="00E55C1D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5E0FBF" w:rsidRPr="005E0FBF">
        <w:rPr>
          <w:rFonts w:ascii="Times New Roman" w:hAnsi="Times New Roman"/>
          <w:b/>
          <w:sz w:val="28"/>
          <w:szCs w:val="28"/>
        </w:rPr>
        <w:t>16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5E0FBF" w:rsidRPr="005E0FBF">
        <w:rPr>
          <w:rFonts w:ascii="Times New Roman" w:hAnsi="Times New Roman" w:cs="Times New Roman"/>
          <w:b/>
          <w:sz w:val="28"/>
          <w:szCs w:val="28"/>
        </w:rPr>
        <w:t>57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0FBF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5E0FBF" w:rsidRPr="0042144C" w:rsidRDefault="005E0FBF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7E56">
        <w:rPr>
          <w:rFonts w:ascii="Times New Roman" w:hAnsi="Times New Roman"/>
          <w:sz w:val="27"/>
          <w:szCs w:val="27"/>
        </w:rPr>
        <w:t>В адрес Государственной жилищной инспекции Мурманской области по результатам проверок направлен</w:t>
      </w:r>
      <w:r w:rsidRPr="00517E56">
        <w:rPr>
          <w:rFonts w:ascii="Times New Roman" w:hAnsi="Times New Roman"/>
          <w:b/>
          <w:sz w:val="27"/>
          <w:szCs w:val="27"/>
        </w:rPr>
        <w:t xml:space="preserve"> </w:t>
      </w:r>
      <w:r>
        <w:rPr>
          <w:rFonts w:ascii="Times New Roman" w:hAnsi="Times New Roman"/>
          <w:b/>
          <w:sz w:val="27"/>
          <w:szCs w:val="27"/>
        </w:rPr>
        <w:t>1</w:t>
      </w:r>
      <w:r w:rsidRPr="00517E56">
        <w:rPr>
          <w:rFonts w:ascii="Times New Roman" w:hAnsi="Times New Roman"/>
          <w:b/>
          <w:sz w:val="27"/>
          <w:szCs w:val="27"/>
        </w:rPr>
        <w:t xml:space="preserve"> </w:t>
      </w:r>
      <w:r w:rsidRPr="00517E56">
        <w:rPr>
          <w:rFonts w:ascii="Times New Roman" w:hAnsi="Times New Roman"/>
          <w:sz w:val="27"/>
          <w:szCs w:val="27"/>
        </w:rPr>
        <w:t>материал для привлечения к административной ответственности. По резу</w:t>
      </w:r>
      <w:r>
        <w:rPr>
          <w:rFonts w:ascii="Times New Roman" w:hAnsi="Times New Roman"/>
          <w:sz w:val="27"/>
          <w:szCs w:val="27"/>
        </w:rPr>
        <w:t xml:space="preserve">льтатам проверок ранее выданных </w:t>
      </w:r>
      <w:r w:rsidRPr="00D91183">
        <w:rPr>
          <w:rFonts w:ascii="Times New Roman" w:hAnsi="Times New Roman"/>
          <w:b/>
          <w:sz w:val="27"/>
          <w:szCs w:val="27"/>
        </w:rPr>
        <w:t>4-х</w:t>
      </w:r>
      <w:r w:rsidRPr="00517E56">
        <w:rPr>
          <w:rFonts w:ascii="Times New Roman" w:hAnsi="Times New Roman"/>
          <w:sz w:val="27"/>
          <w:szCs w:val="27"/>
        </w:rPr>
        <w:t xml:space="preserve"> предписаний</w:t>
      </w:r>
      <w:r>
        <w:rPr>
          <w:rFonts w:ascii="Times New Roman" w:hAnsi="Times New Roman"/>
          <w:sz w:val="27"/>
          <w:szCs w:val="27"/>
        </w:rPr>
        <w:t>,</w:t>
      </w:r>
      <w:r w:rsidRPr="00517E56">
        <w:rPr>
          <w:rFonts w:ascii="Times New Roman" w:hAnsi="Times New Roman"/>
          <w:sz w:val="27"/>
          <w:szCs w:val="27"/>
        </w:rPr>
        <w:t xml:space="preserve"> </w:t>
      </w:r>
      <w:r w:rsidRPr="00D91183">
        <w:rPr>
          <w:rFonts w:ascii="Times New Roman" w:hAnsi="Times New Roman"/>
          <w:b/>
          <w:sz w:val="27"/>
          <w:szCs w:val="27"/>
        </w:rPr>
        <w:t>3</w:t>
      </w:r>
      <w:r w:rsidRPr="00517E56">
        <w:rPr>
          <w:rFonts w:ascii="Times New Roman" w:hAnsi="Times New Roman"/>
          <w:sz w:val="27"/>
          <w:szCs w:val="27"/>
        </w:rPr>
        <w:t xml:space="preserve"> юридическ</w:t>
      </w:r>
      <w:r>
        <w:rPr>
          <w:rFonts w:ascii="Times New Roman" w:hAnsi="Times New Roman"/>
          <w:sz w:val="27"/>
          <w:szCs w:val="27"/>
        </w:rPr>
        <w:t>их</w:t>
      </w:r>
      <w:r w:rsidRPr="00517E56">
        <w:rPr>
          <w:rFonts w:ascii="Times New Roman" w:hAnsi="Times New Roman"/>
          <w:sz w:val="27"/>
          <w:szCs w:val="27"/>
        </w:rPr>
        <w:t xml:space="preserve"> лиц</w:t>
      </w:r>
      <w:r>
        <w:rPr>
          <w:rFonts w:ascii="Times New Roman" w:hAnsi="Times New Roman"/>
          <w:sz w:val="27"/>
          <w:szCs w:val="27"/>
        </w:rPr>
        <w:t>а</w:t>
      </w:r>
      <w:r w:rsidRPr="00517E56">
        <w:rPr>
          <w:rFonts w:ascii="Times New Roman" w:hAnsi="Times New Roman"/>
          <w:sz w:val="27"/>
          <w:szCs w:val="27"/>
        </w:rPr>
        <w:t xml:space="preserve"> привлечено к административной ответственности </w:t>
      </w:r>
      <w:r w:rsidRPr="00517E56">
        <w:rPr>
          <w:rFonts w:ascii="Times New Roman" w:hAnsi="Times New Roman" w:cs="Times New Roman"/>
          <w:sz w:val="27"/>
          <w:szCs w:val="27"/>
        </w:rPr>
        <w:t>в соответствии со статьей 19.5 Кодекса об административных правонарушениях Российской Федерации.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67116"/>
    <w:rsid w:val="002C219F"/>
    <w:rsid w:val="0030135C"/>
    <w:rsid w:val="00336879"/>
    <w:rsid w:val="003C492A"/>
    <w:rsid w:val="0042144C"/>
    <w:rsid w:val="004259AE"/>
    <w:rsid w:val="0056030C"/>
    <w:rsid w:val="005E0FBF"/>
    <w:rsid w:val="00621F36"/>
    <w:rsid w:val="006401B3"/>
    <w:rsid w:val="00645379"/>
    <w:rsid w:val="00766AC1"/>
    <w:rsid w:val="007729BD"/>
    <w:rsid w:val="007C0F62"/>
    <w:rsid w:val="00870D51"/>
    <w:rsid w:val="00A26199"/>
    <w:rsid w:val="00B141C4"/>
    <w:rsid w:val="00B651FE"/>
    <w:rsid w:val="00BD4E13"/>
    <w:rsid w:val="00BE0B87"/>
    <w:rsid w:val="00C7748C"/>
    <w:rsid w:val="00C95BBB"/>
    <w:rsid w:val="00D01A50"/>
    <w:rsid w:val="00D750B3"/>
    <w:rsid w:val="00E55C1D"/>
    <w:rsid w:val="00E57C0C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16</cp:revision>
  <dcterms:created xsi:type="dcterms:W3CDTF">2014-11-20T11:36:00Z</dcterms:created>
  <dcterms:modified xsi:type="dcterms:W3CDTF">2020-03-31T12:01:00Z</dcterms:modified>
</cp:coreProperties>
</file>